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2E34" w14:textId="3644CDA7" w:rsidR="00D72B1C" w:rsidRDefault="00956044" w:rsidP="00956044">
      <w:pPr>
        <w:pStyle w:val="Heading1"/>
      </w:pPr>
      <w:r>
        <w:t>Making Accessible Table</w:t>
      </w:r>
      <w:r w:rsidR="00A54C10">
        <w:t>s</w:t>
      </w:r>
      <w:r>
        <w:t xml:space="preserve"> and Graphs</w:t>
      </w:r>
    </w:p>
    <w:p w14:paraId="7D212E15" w14:textId="31086AC5" w:rsidR="00956044" w:rsidRPr="007110C4" w:rsidRDefault="00956044" w:rsidP="00956044">
      <w:pPr>
        <w:rPr>
          <w:sz w:val="24"/>
          <w:szCs w:val="24"/>
        </w:rPr>
      </w:pPr>
      <w:proofErr w:type="gramStart"/>
      <w:r w:rsidRPr="007110C4">
        <w:rPr>
          <w:sz w:val="24"/>
          <w:szCs w:val="24"/>
        </w:rPr>
        <w:t>In order to</w:t>
      </w:r>
      <w:proofErr w:type="gramEnd"/>
      <w:r w:rsidRPr="007110C4">
        <w:rPr>
          <w:sz w:val="24"/>
          <w:szCs w:val="24"/>
        </w:rPr>
        <w:t xml:space="preserve"> meet our accessibility responsibilities, we at EEAST have to make sure that all of the information and data in our documents is able to be read by screen-readers.</w:t>
      </w:r>
    </w:p>
    <w:p w14:paraId="2AF4E53A" w14:textId="1BEC5DEF" w:rsidR="00956044" w:rsidRPr="007110C4" w:rsidRDefault="00956044" w:rsidP="00956044">
      <w:pPr>
        <w:rPr>
          <w:sz w:val="24"/>
          <w:szCs w:val="24"/>
        </w:rPr>
      </w:pPr>
      <w:r w:rsidRPr="007110C4">
        <w:rPr>
          <w:sz w:val="24"/>
          <w:szCs w:val="24"/>
        </w:rPr>
        <w:t>Tables and graphs are popular ways of presenting data in an easy to understand and visually attractive way. However, they do pose challenges when it comes to accessibility. So, here are a few rules that you can follow to ensure that your documents are up to EEAST accessibility standards.</w:t>
      </w:r>
    </w:p>
    <w:p w14:paraId="03DD9743" w14:textId="4A9A1718" w:rsidR="00461E20" w:rsidRPr="007110C4" w:rsidRDefault="00461E20" w:rsidP="00956044">
      <w:pPr>
        <w:rPr>
          <w:sz w:val="24"/>
          <w:szCs w:val="24"/>
        </w:rPr>
      </w:pPr>
      <w:r w:rsidRPr="007110C4">
        <w:rPr>
          <w:sz w:val="24"/>
          <w:szCs w:val="24"/>
        </w:rPr>
        <w:t xml:space="preserve">Of course, as with all </w:t>
      </w:r>
      <w:proofErr w:type="gramStart"/>
      <w:r w:rsidRPr="007110C4">
        <w:rPr>
          <w:sz w:val="24"/>
          <w:szCs w:val="24"/>
        </w:rPr>
        <w:t>things</w:t>
      </w:r>
      <w:proofErr w:type="gramEnd"/>
      <w:r w:rsidRPr="007110C4">
        <w:rPr>
          <w:sz w:val="24"/>
          <w:szCs w:val="24"/>
        </w:rPr>
        <w:t xml:space="preserve"> accessibility, it</w:t>
      </w:r>
      <w:r w:rsidR="00474AF1" w:rsidRPr="007110C4">
        <w:rPr>
          <w:sz w:val="24"/>
          <w:szCs w:val="24"/>
        </w:rPr>
        <w:t>’</w:t>
      </w:r>
      <w:r w:rsidRPr="007110C4">
        <w:rPr>
          <w:sz w:val="24"/>
          <w:szCs w:val="24"/>
        </w:rPr>
        <w:t xml:space="preserve">s important to always bare in mind formatting, colour contrast, and text size. For more information on these things, check out other accessibility articles on the </w:t>
      </w:r>
      <w:hyperlink r:id="rId4" w:history="1">
        <w:r w:rsidRPr="007110C4">
          <w:rPr>
            <w:rStyle w:val="Hyperlink"/>
            <w:sz w:val="24"/>
            <w:szCs w:val="24"/>
          </w:rPr>
          <w:t>East 24 Accessibility Support Page</w:t>
        </w:r>
      </w:hyperlink>
      <w:r w:rsidRPr="007110C4">
        <w:rPr>
          <w:sz w:val="24"/>
          <w:szCs w:val="24"/>
        </w:rPr>
        <w:t>.</w:t>
      </w:r>
    </w:p>
    <w:p w14:paraId="33308220" w14:textId="66FCCE61" w:rsidR="006E1AAA" w:rsidRDefault="006E1AAA" w:rsidP="00956044"/>
    <w:p w14:paraId="0B864764" w14:textId="0F23EA04" w:rsidR="006E1AAA" w:rsidRDefault="006E1AAA" w:rsidP="006E1AAA">
      <w:pPr>
        <w:pStyle w:val="Heading2"/>
      </w:pPr>
      <w:r>
        <w:t>Tables: Cell structures</w:t>
      </w:r>
      <w:r w:rsidR="008A5678">
        <w:t xml:space="preserve"> and headers</w:t>
      </w:r>
    </w:p>
    <w:p w14:paraId="116DC1A2" w14:textId="72779304" w:rsidR="006E1AAA" w:rsidRPr="007110C4" w:rsidRDefault="002B76D6" w:rsidP="006E1AAA">
      <w:pPr>
        <w:rPr>
          <w:sz w:val="24"/>
          <w:szCs w:val="24"/>
        </w:rPr>
      </w:pPr>
      <w:r w:rsidRPr="007110C4">
        <w:rPr>
          <w:sz w:val="24"/>
          <w:szCs w:val="24"/>
        </w:rPr>
        <w:t>When creating tables, it’s important to make sure that they are correctly formatted. Cells must line up and the pattern of the table must be consistent, otherwise screen-readers will struggle to follow a consistent path.</w:t>
      </w:r>
    </w:p>
    <w:p w14:paraId="704FE288" w14:textId="20456623" w:rsidR="00092CF5" w:rsidRPr="007110C4" w:rsidRDefault="00092CF5" w:rsidP="006E1AAA">
      <w:pPr>
        <w:rPr>
          <w:sz w:val="24"/>
          <w:szCs w:val="24"/>
        </w:rPr>
      </w:pPr>
      <w:r w:rsidRPr="007110C4">
        <w:rPr>
          <w:sz w:val="24"/>
          <w:szCs w:val="24"/>
        </w:rPr>
        <w:t>All tables must have header cells, marking what each column/row contains. Generally, the header row will be at the very top, but occasionally the header cells can also be in the leftmost column</w:t>
      </w:r>
      <w:r w:rsidR="000C0846" w:rsidRPr="007110C4">
        <w:rPr>
          <w:sz w:val="24"/>
          <w:szCs w:val="24"/>
        </w:rPr>
        <w:t xml:space="preserve"> (examples below)</w:t>
      </w:r>
      <w:r w:rsidRPr="007110C4">
        <w:rPr>
          <w:sz w:val="24"/>
          <w:szCs w:val="24"/>
        </w:rPr>
        <w:t>.</w:t>
      </w:r>
    </w:p>
    <w:p w14:paraId="7AEFD65A" w14:textId="77777777" w:rsidR="007C161F" w:rsidRDefault="00092CF5" w:rsidP="006E1AAA">
      <w:pPr>
        <w:rPr>
          <w:sz w:val="24"/>
          <w:szCs w:val="24"/>
        </w:rPr>
      </w:pPr>
      <w:r w:rsidRPr="007110C4">
        <w:rPr>
          <w:sz w:val="24"/>
          <w:szCs w:val="24"/>
        </w:rPr>
        <w:t>Also, tables will sometimes carry over across multiple pages. It’s important that the header cells are repeated on every new page. For tables with the headers at the top, there is a function in Microsoft word to automatically repe</w:t>
      </w:r>
      <w:r w:rsidR="002B7B96" w:rsidRPr="007110C4">
        <w:rPr>
          <w:sz w:val="24"/>
          <w:szCs w:val="24"/>
        </w:rPr>
        <w:t xml:space="preserve">at those cells on each page. </w:t>
      </w:r>
    </w:p>
    <w:p w14:paraId="35728687" w14:textId="584F72B1" w:rsidR="00B34AEB" w:rsidRDefault="00746FC0" w:rsidP="006E1AAA">
      <w:pPr>
        <w:rPr>
          <w:sz w:val="24"/>
          <w:szCs w:val="24"/>
        </w:rPr>
      </w:pPr>
      <w:r>
        <w:rPr>
          <w:sz w:val="24"/>
          <w:szCs w:val="24"/>
        </w:rPr>
        <w:t>When you</w:t>
      </w:r>
      <w:r w:rsidR="001E70AB">
        <w:rPr>
          <w:sz w:val="24"/>
          <w:szCs w:val="24"/>
        </w:rPr>
        <w:t xml:space="preserve"> click on a table in Word, two new tabs appear on your toolbar at the top of the screen – ‘Table Design’ and ‘Layout’. </w:t>
      </w:r>
      <w:r w:rsidR="005734E7">
        <w:rPr>
          <w:sz w:val="24"/>
          <w:szCs w:val="24"/>
        </w:rPr>
        <w:t xml:space="preserve">In the ‘Layout’ tab, on the right, there is a button called ‘repeat header </w:t>
      </w:r>
      <w:proofErr w:type="gramStart"/>
      <w:r w:rsidR="005734E7">
        <w:rPr>
          <w:sz w:val="24"/>
          <w:szCs w:val="24"/>
        </w:rPr>
        <w:t>rows’</w:t>
      </w:r>
      <w:proofErr w:type="gramEnd"/>
      <w:r w:rsidR="005734E7">
        <w:rPr>
          <w:sz w:val="24"/>
          <w:szCs w:val="24"/>
        </w:rPr>
        <w:t xml:space="preserve">. This will only be </w:t>
      </w:r>
      <w:r w:rsidR="00B34AEB">
        <w:rPr>
          <w:sz w:val="24"/>
          <w:szCs w:val="24"/>
        </w:rPr>
        <w:t xml:space="preserve">possible to click if the table you have selected already breaks over multiple pages. </w:t>
      </w:r>
      <w:r w:rsidR="007C161F">
        <w:rPr>
          <w:sz w:val="24"/>
          <w:szCs w:val="24"/>
        </w:rPr>
        <w:t>When</w:t>
      </w:r>
      <w:r w:rsidR="00B34AEB">
        <w:rPr>
          <w:sz w:val="24"/>
          <w:szCs w:val="24"/>
        </w:rPr>
        <w:t xml:space="preserve"> you click it, it will automatically repeat the top row of headers on each new page.</w:t>
      </w:r>
    </w:p>
    <w:p w14:paraId="69393DAC" w14:textId="58296967" w:rsidR="00092CF5" w:rsidRPr="007110C4" w:rsidRDefault="002B7B96" w:rsidP="006E1AAA">
      <w:pPr>
        <w:rPr>
          <w:sz w:val="24"/>
          <w:szCs w:val="24"/>
        </w:rPr>
      </w:pPr>
      <w:r w:rsidRPr="007110C4">
        <w:rPr>
          <w:sz w:val="24"/>
          <w:szCs w:val="24"/>
        </w:rPr>
        <w:t>For tables with the</w:t>
      </w:r>
      <w:r w:rsidR="00B34AEB">
        <w:rPr>
          <w:sz w:val="24"/>
          <w:szCs w:val="24"/>
        </w:rPr>
        <w:t xml:space="preserve"> </w:t>
      </w:r>
      <w:r w:rsidR="009E5178">
        <w:rPr>
          <w:sz w:val="24"/>
          <w:szCs w:val="24"/>
        </w:rPr>
        <w:t xml:space="preserve">title </w:t>
      </w:r>
      <w:r w:rsidR="000C0846" w:rsidRPr="007110C4">
        <w:rPr>
          <w:sz w:val="24"/>
          <w:szCs w:val="24"/>
        </w:rPr>
        <w:t>c</w:t>
      </w:r>
      <w:r w:rsidRPr="007110C4">
        <w:rPr>
          <w:sz w:val="24"/>
          <w:szCs w:val="24"/>
        </w:rPr>
        <w:t>ells in the leftmost column</w:t>
      </w:r>
      <w:r w:rsidR="00A031EE">
        <w:rPr>
          <w:sz w:val="24"/>
          <w:szCs w:val="24"/>
        </w:rPr>
        <w:t xml:space="preserve"> (see fig 2.)</w:t>
      </w:r>
      <w:r w:rsidRPr="007110C4">
        <w:rPr>
          <w:sz w:val="24"/>
          <w:szCs w:val="24"/>
        </w:rPr>
        <w:t>,</w:t>
      </w:r>
      <w:r w:rsidR="009E5178">
        <w:rPr>
          <w:sz w:val="24"/>
          <w:szCs w:val="24"/>
        </w:rPr>
        <w:t xml:space="preserve"> rather than the top row,</w:t>
      </w:r>
      <w:r w:rsidRPr="007110C4">
        <w:rPr>
          <w:sz w:val="24"/>
          <w:szCs w:val="24"/>
        </w:rPr>
        <w:t xml:space="preserve"> the repetition may have to be done by hand</w:t>
      </w:r>
      <w:r w:rsidR="009E5178">
        <w:rPr>
          <w:sz w:val="24"/>
          <w:szCs w:val="24"/>
        </w:rPr>
        <w:t>.</w:t>
      </w:r>
      <w:r w:rsidR="00C4302A">
        <w:rPr>
          <w:sz w:val="24"/>
          <w:szCs w:val="24"/>
        </w:rPr>
        <w:t xml:space="preserve"> </w:t>
      </w:r>
      <w:r w:rsidR="00817802">
        <w:rPr>
          <w:sz w:val="24"/>
          <w:szCs w:val="24"/>
        </w:rPr>
        <w:t>Word does not have the function to repeat columns in the same way as rows.</w:t>
      </w:r>
    </w:p>
    <w:p w14:paraId="427C6468" w14:textId="77777777" w:rsidR="002D5803" w:rsidRDefault="002D5803" w:rsidP="006E1AAA"/>
    <w:tbl>
      <w:tblPr>
        <w:tblStyle w:val="TableGrid"/>
        <w:tblW w:w="0" w:type="auto"/>
        <w:tblLook w:val="04A0" w:firstRow="1" w:lastRow="0" w:firstColumn="1" w:lastColumn="0" w:noHBand="0" w:noVBand="1"/>
      </w:tblPr>
      <w:tblGrid>
        <w:gridCol w:w="3004"/>
        <w:gridCol w:w="3004"/>
        <w:gridCol w:w="3004"/>
      </w:tblGrid>
      <w:tr w:rsidR="002D5803" w14:paraId="52292F7B" w14:textId="77777777" w:rsidTr="002D5803">
        <w:trPr>
          <w:trHeight w:val="657"/>
        </w:trPr>
        <w:tc>
          <w:tcPr>
            <w:tcW w:w="3004" w:type="dxa"/>
            <w:vAlign w:val="center"/>
          </w:tcPr>
          <w:p w14:paraId="25926CFE" w14:textId="503B57E2" w:rsidR="002D5803" w:rsidRPr="002D5803" w:rsidRDefault="002D5803" w:rsidP="002D5803">
            <w:pPr>
              <w:jc w:val="center"/>
              <w:rPr>
                <w:b/>
                <w:bCs/>
                <w:sz w:val="28"/>
                <w:szCs w:val="28"/>
              </w:rPr>
            </w:pPr>
            <w:r w:rsidRPr="002D5803">
              <w:rPr>
                <w:b/>
                <w:bCs/>
                <w:sz w:val="28"/>
                <w:szCs w:val="28"/>
              </w:rPr>
              <w:t>Header</w:t>
            </w:r>
          </w:p>
        </w:tc>
        <w:tc>
          <w:tcPr>
            <w:tcW w:w="3004" w:type="dxa"/>
            <w:vAlign w:val="center"/>
          </w:tcPr>
          <w:p w14:paraId="7D6C1A92" w14:textId="22EEC4A9" w:rsidR="002D5803" w:rsidRPr="002D5803" w:rsidRDefault="002D5803" w:rsidP="002D5803">
            <w:pPr>
              <w:jc w:val="center"/>
              <w:rPr>
                <w:b/>
                <w:bCs/>
                <w:sz w:val="28"/>
                <w:szCs w:val="28"/>
              </w:rPr>
            </w:pPr>
            <w:r w:rsidRPr="002D5803">
              <w:rPr>
                <w:b/>
                <w:bCs/>
                <w:sz w:val="28"/>
                <w:szCs w:val="28"/>
              </w:rPr>
              <w:t>Header</w:t>
            </w:r>
          </w:p>
        </w:tc>
        <w:tc>
          <w:tcPr>
            <w:tcW w:w="3004" w:type="dxa"/>
            <w:vAlign w:val="center"/>
          </w:tcPr>
          <w:p w14:paraId="37444C20" w14:textId="46D3C01F" w:rsidR="002D5803" w:rsidRPr="002D5803" w:rsidRDefault="002D5803" w:rsidP="002D5803">
            <w:pPr>
              <w:jc w:val="center"/>
              <w:rPr>
                <w:b/>
                <w:bCs/>
                <w:sz w:val="28"/>
                <w:szCs w:val="28"/>
              </w:rPr>
            </w:pPr>
            <w:r w:rsidRPr="002D5803">
              <w:rPr>
                <w:b/>
                <w:bCs/>
                <w:sz w:val="28"/>
                <w:szCs w:val="28"/>
              </w:rPr>
              <w:t>Header</w:t>
            </w:r>
          </w:p>
        </w:tc>
      </w:tr>
      <w:tr w:rsidR="002D5803" w14:paraId="28EFB94B" w14:textId="77777777" w:rsidTr="002D5803">
        <w:trPr>
          <w:trHeight w:val="621"/>
        </w:trPr>
        <w:tc>
          <w:tcPr>
            <w:tcW w:w="3004" w:type="dxa"/>
            <w:vAlign w:val="center"/>
          </w:tcPr>
          <w:p w14:paraId="110F62F2" w14:textId="25630A7E" w:rsidR="002D5803" w:rsidRPr="002D5803" w:rsidRDefault="002D5803" w:rsidP="002D5803">
            <w:pPr>
              <w:jc w:val="center"/>
              <w:rPr>
                <w:sz w:val="24"/>
                <w:szCs w:val="24"/>
              </w:rPr>
            </w:pPr>
            <w:r w:rsidRPr="002D5803">
              <w:rPr>
                <w:sz w:val="24"/>
                <w:szCs w:val="24"/>
              </w:rPr>
              <w:t>Data</w:t>
            </w:r>
          </w:p>
        </w:tc>
        <w:tc>
          <w:tcPr>
            <w:tcW w:w="3004" w:type="dxa"/>
            <w:vAlign w:val="center"/>
          </w:tcPr>
          <w:p w14:paraId="1653888D" w14:textId="605B799B" w:rsidR="002D5803" w:rsidRPr="002D5803" w:rsidRDefault="002D5803" w:rsidP="002D5803">
            <w:pPr>
              <w:jc w:val="center"/>
              <w:rPr>
                <w:sz w:val="24"/>
                <w:szCs w:val="24"/>
              </w:rPr>
            </w:pPr>
            <w:r w:rsidRPr="002D5803">
              <w:rPr>
                <w:sz w:val="24"/>
                <w:szCs w:val="24"/>
              </w:rPr>
              <w:t>Data</w:t>
            </w:r>
          </w:p>
        </w:tc>
        <w:tc>
          <w:tcPr>
            <w:tcW w:w="3004" w:type="dxa"/>
            <w:vAlign w:val="center"/>
          </w:tcPr>
          <w:p w14:paraId="1DAA4A43" w14:textId="167F5A28" w:rsidR="002D5803" w:rsidRPr="002D5803" w:rsidRDefault="002D5803" w:rsidP="002D5803">
            <w:pPr>
              <w:jc w:val="center"/>
              <w:rPr>
                <w:sz w:val="24"/>
                <w:szCs w:val="24"/>
              </w:rPr>
            </w:pPr>
            <w:r w:rsidRPr="002D5803">
              <w:rPr>
                <w:sz w:val="24"/>
                <w:szCs w:val="24"/>
              </w:rPr>
              <w:t>Data</w:t>
            </w:r>
          </w:p>
        </w:tc>
      </w:tr>
      <w:tr w:rsidR="002D5803" w14:paraId="3D80E8C9" w14:textId="77777777" w:rsidTr="002D5803">
        <w:trPr>
          <w:trHeight w:val="621"/>
        </w:trPr>
        <w:tc>
          <w:tcPr>
            <w:tcW w:w="3004" w:type="dxa"/>
            <w:vAlign w:val="center"/>
          </w:tcPr>
          <w:p w14:paraId="0FA43AA1" w14:textId="0BA38E23" w:rsidR="002D5803" w:rsidRPr="002D5803" w:rsidRDefault="002D5803" w:rsidP="002D5803">
            <w:pPr>
              <w:jc w:val="center"/>
              <w:rPr>
                <w:sz w:val="24"/>
                <w:szCs w:val="24"/>
              </w:rPr>
            </w:pPr>
            <w:r w:rsidRPr="002D5803">
              <w:rPr>
                <w:sz w:val="24"/>
                <w:szCs w:val="24"/>
              </w:rPr>
              <w:t>Data</w:t>
            </w:r>
          </w:p>
        </w:tc>
        <w:tc>
          <w:tcPr>
            <w:tcW w:w="3004" w:type="dxa"/>
            <w:vAlign w:val="center"/>
          </w:tcPr>
          <w:p w14:paraId="2A69F7CC" w14:textId="6FCEEAAD" w:rsidR="002D5803" w:rsidRPr="002D5803" w:rsidRDefault="002D5803" w:rsidP="002D5803">
            <w:pPr>
              <w:jc w:val="center"/>
              <w:rPr>
                <w:sz w:val="24"/>
                <w:szCs w:val="24"/>
              </w:rPr>
            </w:pPr>
            <w:r w:rsidRPr="002D5803">
              <w:rPr>
                <w:sz w:val="24"/>
                <w:szCs w:val="24"/>
              </w:rPr>
              <w:t>Data</w:t>
            </w:r>
          </w:p>
        </w:tc>
        <w:tc>
          <w:tcPr>
            <w:tcW w:w="3004" w:type="dxa"/>
            <w:vAlign w:val="center"/>
          </w:tcPr>
          <w:p w14:paraId="3E5427A0" w14:textId="4ED44F27" w:rsidR="002D5803" w:rsidRPr="002D5803" w:rsidRDefault="002D5803" w:rsidP="002D5803">
            <w:pPr>
              <w:jc w:val="center"/>
              <w:rPr>
                <w:sz w:val="24"/>
                <w:szCs w:val="24"/>
              </w:rPr>
            </w:pPr>
            <w:r w:rsidRPr="002D5803">
              <w:rPr>
                <w:sz w:val="24"/>
                <w:szCs w:val="24"/>
              </w:rPr>
              <w:t>Data</w:t>
            </w:r>
          </w:p>
        </w:tc>
      </w:tr>
    </w:tbl>
    <w:p w14:paraId="492A7422" w14:textId="031DDDBA" w:rsidR="000C0846" w:rsidRPr="009F46DA" w:rsidRDefault="009D3CD4" w:rsidP="006E1AAA">
      <w:pPr>
        <w:rPr>
          <w:i/>
          <w:iCs/>
        </w:rPr>
      </w:pPr>
      <w:r w:rsidRPr="009F46DA">
        <w:rPr>
          <w:i/>
          <w:iCs/>
        </w:rPr>
        <w:t>Fig 1. Table with header cells in the top row</w:t>
      </w:r>
    </w:p>
    <w:tbl>
      <w:tblPr>
        <w:tblStyle w:val="TableGrid"/>
        <w:tblW w:w="9074" w:type="dxa"/>
        <w:tblLook w:val="04A0" w:firstRow="1" w:lastRow="0" w:firstColumn="1" w:lastColumn="0" w:noHBand="0" w:noVBand="1"/>
      </w:tblPr>
      <w:tblGrid>
        <w:gridCol w:w="3024"/>
        <w:gridCol w:w="3024"/>
        <w:gridCol w:w="3026"/>
      </w:tblGrid>
      <w:tr w:rsidR="002D5803" w14:paraId="14058961" w14:textId="77777777" w:rsidTr="009E5178">
        <w:trPr>
          <w:trHeight w:val="613"/>
        </w:trPr>
        <w:tc>
          <w:tcPr>
            <w:tcW w:w="3024" w:type="dxa"/>
            <w:vAlign w:val="center"/>
          </w:tcPr>
          <w:p w14:paraId="4527CE03" w14:textId="3BA64A57" w:rsidR="002D5803" w:rsidRPr="002D5803" w:rsidRDefault="002D5803" w:rsidP="002D5803">
            <w:pPr>
              <w:jc w:val="center"/>
              <w:rPr>
                <w:b/>
                <w:bCs/>
                <w:sz w:val="28"/>
                <w:szCs w:val="28"/>
              </w:rPr>
            </w:pPr>
            <w:r w:rsidRPr="002D5803">
              <w:rPr>
                <w:b/>
                <w:bCs/>
                <w:sz w:val="28"/>
                <w:szCs w:val="28"/>
              </w:rPr>
              <w:lastRenderedPageBreak/>
              <w:t>Header</w:t>
            </w:r>
          </w:p>
        </w:tc>
        <w:tc>
          <w:tcPr>
            <w:tcW w:w="3024" w:type="dxa"/>
            <w:vAlign w:val="center"/>
          </w:tcPr>
          <w:p w14:paraId="23171837" w14:textId="1A5ACCE2" w:rsidR="002D5803" w:rsidRPr="002D5803" w:rsidRDefault="002D5803" w:rsidP="002D5803">
            <w:pPr>
              <w:jc w:val="center"/>
              <w:rPr>
                <w:sz w:val="24"/>
                <w:szCs w:val="24"/>
              </w:rPr>
            </w:pPr>
            <w:r>
              <w:rPr>
                <w:sz w:val="24"/>
                <w:szCs w:val="24"/>
              </w:rPr>
              <w:t>Data</w:t>
            </w:r>
          </w:p>
        </w:tc>
        <w:tc>
          <w:tcPr>
            <w:tcW w:w="3026" w:type="dxa"/>
            <w:vAlign w:val="center"/>
          </w:tcPr>
          <w:p w14:paraId="4808C8A0" w14:textId="460847A3" w:rsidR="002D5803" w:rsidRPr="002D5803" w:rsidRDefault="002D5803" w:rsidP="002D5803">
            <w:pPr>
              <w:jc w:val="center"/>
              <w:rPr>
                <w:sz w:val="24"/>
                <w:szCs w:val="24"/>
              </w:rPr>
            </w:pPr>
            <w:r>
              <w:rPr>
                <w:sz w:val="24"/>
                <w:szCs w:val="24"/>
              </w:rPr>
              <w:t>Data</w:t>
            </w:r>
          </w:p>
        </w:tc>
      </w:tr>
      <w:tr w:rsidR="002D5803" w14:paraId="72857B66" w14:textId="77777777" w:rsidTr="009E5178">
        <w:trPr>
          <w:trHeight w:val="579"/>
        </w:trPr>
        <w:tc>
          <w:tcPr>
            <w:tcW w:w="3024" w:type="dxa"/>
            <w:vAlign w:val="center"/>
          </w:tcPr>
          <w:p w14:paraId="33740D41" w14:textId="1ABCFFD9" w:rsidR="002D5803" w:rsidRPr="002D5803" w:rsidRDefault="002D5803" w:rsidP="002D5803">
            <w:pPr>
              <w:jc w:val="center"/>
              <w:rPr>
                <w:b/>
                <w:bCs/>
                <w:sz w:val="28"/>
                <w:szCs w:val="28"/>
              </w:rPr>
            </w:pPr>
            <w:r w:rsidRPr="002D5803">
              <w:rPr>
                <w:b/>
                <w:bCs/>
                <w:sz w:val="28"/>
                <w:szCs w:val="28"/>
              </w:rPr>
              <w:t>Header</w:t>
            </w:r>
          </w:p>
        </w:tc>
        <w:tc>
          <w:tcPr>
            <w:tcW w:w="3024" w:type="dxa"/>
            <w:vAlign w:val="center"/>
          </w:tcPr>
          <w:p w14:paraId="062D473D" w14:textId="54B2FED4" w:rsidR="002D5803" w:rsidRPr="002D5803" w:rsidRDefault="002D5803" w:rsidP="002D5803">
            <w:pPr>
              <w:jc w:val="center"/>
              <w:rPr>
                <w:sz w:val="24"/>
                <w:szCs w:val="24"/>
              </w:rPr>
            </w:pPr>
            <w:r>
              <w:rPr>
                <w:sz w:val="24"/>
                <w:szCs w:val="24"/>
              </w:rPr>
              <w:t>Data</w:t>
            </w:r>
          </w:p>
        </w:tc>
        <w:tc>
          <w:tcPr>
            <w:tcW w:w="3026" w:type="dxa"/>
            <w:vAlign w:val="center"/>
          </w:tcPr>
          <w:p w14:paraId="1212B3B9" w14:textId="46B123BD" w:rsidR="002D5803" w:rsidRPr="002D5803" w:rsidRDefault="002D5803" w:rsidP="002D5803">
            <w:pPr>
              <w:jc w:val="center"/>
              <w:rPr>
                <w:sz w:val="24"/>
                <w:szCs w:val="24"/>
              </w:rPr>
            </w:pPr>
            <w:r>
              <w:rPr>
                <w:sz w:val="24"/>
                <w:szCs w:val="24"/>
              </w:rPr>
              <w:t>Data</w:t>
            </w:r>
          </w:p>
        </w:tc>
      </w:tr>
      <w:tr w:rsidR="002D5803" w14:paraId="1F303A78" w14:textId="77777777" w:rsidTr="009E5178">
        <w:trPr>
          <w:trHeight w:val="579"/>
        </w:trPr>
        <w:tc>
          <w:tcPr>
            <w:tcW w:w="3024" w:type="dxa"/>
            <w:vAlign w:val="center"/>
          </w:tcPr>
          <w:p w14:paraId="05DBE4EE" w14:textId="7B011A66" w:rsidR="002D5803" w:rsidRPr="002D5803" w:rsidRDefault="002D5803" w:rsidP="002D5803">
            <w:pPr>
              <w:jc w:val="center"/>
              <w:rPr>
                <w:b/>
                <w:bCs/>
                <w:sz w:val="28"/>
                <w:szCs w:val="28"/>
              </w:rPr>
            </w:pPr>
            <w:r w:rsidRPr="002D5803">
              <w:rPr>
                <w:b/>
                <w:bCs/>
                <w:sz w:val="28"/>
                <w:szCs w:val="28"/>
              </w:rPr>
              <w:t>Header</w:t>
            </w:r>
          </w:p>
        </w:tc>
        <w:tc>
          <w:tcPr>
            <w:tcW w:w="3024" w:type="dxa"/>
            <w:vAlign w:val="center"/>
          </w:tcPr>
          <w:p w14:paraId="5FEA2F16" w14:textId="71E7006D" w:rsidR="002D5803" w:rsidRPr="002D5803" w:rsidRDefault="002D5803" w:rsidP="002D5803">
            <w:pPr>
              <w:jc w:val="center"/>
              <w:rPr>
                <w:sz w:val="24"/>
                <w:szCs w:val="24"/>
              </w:rPr>
            </w:pPr>
            <w:r>
              <w:rPr>
                <w:sz w:val="24"/>
                <w:szCs w:val="24"/>
              </w:rPr>
              <w:t>Data</w:t>
            </w:r>
          </w:p>
        </w:tc>
        <w:tc>
          <w:tcPr>
            <w:tcW w:w="3026" w:type="dxa"/>
            <w:vAlign w:val="center"/>
          </w:tcPr>
          <w:p w14:paraId="361D5AC6" w14:textId="14B4D63D" w:rsidR="002D5803" w:rsidRPr="002D5803" w:rsidRDefault="002D5803" w:rsidP="002D5803">
            <w:pPr>
              <w:jc w:val="center"/>
              <w:rPr>
                <w:sz w:val="24"/>
                <w:szCs w:val="24"/>
              </w:rPr>
            </w:pPr>
            <w:r>
              <w:rPr>
                <w:sz w:val="24"/>
                <w:szCs w:val="24"/>
              </w:rPr>
              <w:t>Data</w:t>
            </w:r>
          </w:p>
        </w:tc>
      </w:tr>
    </w:tbl>
    <w:p w14:paraId="0C04AA6D" w14:textId="547EC6BA" w:rsidR="002D5803" w:rsidRPr="009F46DA" w:rsidRDefault="009D3CD4" w:rsidP="006E1AAA">
      <w:pPr>
        <w:rPr>
          <w:i/>
          <w:iCs/>
        </w:rPr>
      </w:pPr>
      <w:r w:rsidRPr="009F46DA">
        <w:rPr>
          <w:i/>
          <w:iCs/>
        </w:rPr>
        <w:t>Fig 2. Table with header cells in the first column</w:t>
      </w:r>
    </w:p>
    <w:p w14:paraId="361F5305" w14:textId="6AC0A634" w:rsidR="008A5678" w:rsidRDefault="008A5678" w:rsidP="006E1AAA"/>
    <w:p w14:paraId="7BB50C5A" w14:textId="5342CC2D" w:rsidR="008A5678" w:rsidRDefault="008A5678" w:rsidP="008A5678">
      <w:pPr>
        <w:pStyle w:val="Heading2"/>
      </w:pPr>
      <w:r>
        <w:t>Tables and Charts: Colours</w:t>
      </w:r>
    </w:p>
    <w:p w14:paraId="2377DE2E" w14:textId="65D21315" w:rsidR="002B7B96" w:rsidRPr="007110C4" w:rsidRDefault="000C56C0" w:rsidP="006E1AAA">
      <w:pPr>
        <w:rPr>
          <w:sz w:val="24"/>
          <w:szCs w:val="24"/>
        </w:rPr>
      </w:pPr>
      <w:r w:rsidRPr="007110C4">
        <w:rPr>
          <w:sz w:val="24"/>
          <w:szCs w:val="24"/>
        </w:rPr>
        <w:t xml:space="preserve">Occasionally, colours will be used in tables </w:t>
      </w:r>
      <w:r w:rsidR="00340291" w:rsidRPr="007110C4">
        <w:rPr>
          <w:sz w:val="24"/>
          <w:szCs w:val="24"/>
        </w:rPr>
        <w:t xml:space="preserve">and charts </w:t>
      </w:r>
      <w:r w:rsidRPr="007110C4">
        <w:rPr>
          <w:sz w:val="24"/>
          <w:szCs w:val="24"/>
        </w:rPr>
        <w:t>to indicate some form of information (for example using red</w:t>
      </w:r>
      <w:r w:rsidR="00B545AE">
        <w:rPr>
          <w:sz w:val="24"/>
          <w:szCs w:val="24"/>
        </w:rPr>
        <w:t>,</w:t>
      </w:r>
      <w:r w:rsidRPr="007110C4">
        <w:rPr>
          <w:sz w:val="24"/>
          <w:szCs w:val="24"/>
        </w:rPr>
        <w:t xml:space="preserve"> orange, and green cells to show whether targets have been reached). This can pose an accessibility problem for those who cannot see all colours or colour combinations.</w:t>
      </w:r>
      <w:r w:rsidR="008A5678" w:rsidRPr="007110C4">
        <w:rPr>
          <w:sz w:val="24"/>
          <w:szCs w:val="24"/>
        </w:rPr>
        <w:t xml:space="preserve"> As a result, it is important not to simply rely on a key, but rather </w:t>
      </w:r>
      <w:proofErr w:type="gramStart"/>
      <w:r w:rsidR="008A5678" w:rsidRPr="007110C4">
        <w:rPr>
          <w:sz w:val="24"/>
          <w:szCs w:val="24"/>
        </w:rPr>
        <w:t>all of</w:t>
      </w:r>
      <w:proofErr w:type="gramEnd"/>
      <w:r w:rsidR="008A5678" w:rsidRPr="007110C4">
        <w:rPr>
          <w:sz w:val="24"/>
          <w:szCs w:val="24"/>
        </w:rPr>
        <w:t xml:space="preserve"> the relevant information must be accessible through some means other than colour.</w:t>
      </w:r>
    </w:p>
    <w:p w14:paraId="4F113874" w14:textId="745BC368" w:rsidR="008A5678" w:rsidRPr="007110C4" w:rsidRDefault="008A5678" w:rsidP="006E1AAA">
      <w:pPr>
        <w:rPr>
          <w:sz w:val="24"/>
          <w:szCs w:val="24"/>
        </w:rPr>
      </w:pPr>
      <w:r w:rsidRPr="007110C4">
        <w:rPr>
          <w:sz w:val="24"/>
          <w:szCs w:val="24"/>
        </w:rPr>
        <w:t>For example, the information shown by the colours could also be written in the cells</w:t>
      </w:r>
      <w:r w:rsidR="00340291" w:rsidRPr="007110C4">
        <w:rPr>
          <w:sz w:val="24"/>
          <w:szCs w:val="24"/>
        </w:rPr>
        <w:t xml:space="preserve"> or in annotations,</w:t>
      </w:r>
      <w:r w:rsidRPr="007110C4">
        <w:rPr>
          <w:sz w:val="24"/>
          <w:szCs w:val="24"/>
        </w:rPr>
        <w:t xml:space="preserve"> or symbols can be used in place of or in tandem with the colours to provide a second method of representing the information.</w:t>
      </w:r>
    </w:p>
    <w:p w14:paraId="5C74E0E0" w14:textId="3DF087F5" w:rsidR="00B545AE" w:rsidRDefault="008A5678" w:rsidP="006E1AAA">
      <w:pPr>
        <w:rPr>
          <w:sz w:val="24"/>
          <w:szCs w:val="24"/>
        </w:rPr>
      </w:pPr>
      <w:r w:rsidRPr="007110C4">
        <w:rPr>
          <w:sz w:val="24"/>
          <w:szCs w:val="24"/>
        </w:rPr>
        <w:t xml:space="preserve">The key is simply this – </w:t>
      </w:r>
      <w:r w:rsidR="00A031EE">
        <w:rPr>
          <w:sz w:val="24"/>
          <w:szCs w:val="24"/>
        </w:rPr>
        <w:t>n</w:t>
      </w:r>
      <w:r w:rsidRPr="007110C4">
        <w:rPr>
          <w:sz w:val="24"/>
          <w:szCs w:val="24"/>
        </w:rPr>
        <w:t>o information should ever be illustrated through colour alone.</w:t>
      </w:r>
    </w:p>
    <w:p w14:paraId="7BA8203F" w14:textId="773C74A2" w:rsidR="00E64CC7" w:rsidRDefault="00E64CC7" w:rsidP="006E1AAA">
      <w:pPr>
        <w:rPr>
          <w:sz w:val="24"/>
          <w:szCs w:val="24"/>
        </w:rPr>
      </w:pPr>
      <w:r>
        <w:rPr>
          <w:sz w:val="24"/>
          <w:szCs w:val="24"/>
        </w:rPr>
        <w:t xml:space="preserve">Below you can see two examples of simple tables. The first is inaccessible – the colour of the cells is the only thing indicating </w:t>
      </w:r>
      <w:r w:rsidR="003E05B1">
        <w:rPr>
          <w:sz w:val="24"/>
          <w:szCs w:val="24"/>
        </w:rPr>
        <w:t>the data. In the second table, with just the simple addition of some symbols in the cells, becomes accessible because there are now multiples ways of reading the data,</w:t>
      </w:r>
      <w:r w:rsidR="002350DB">
        <w:rPr>
          <w:sz w:val="24"/>
          <w:szCs w:val="24"/>
        </w:rPr>
        <w:t xml:space="preserve"> one of which does not rely solely on colour.</w:t>
      </w:r>
    </w:p>
    <w:p w14:paraId="5A7F550E" w14:textId="77777777" w:rsidR="00E64CC7" w:rsidRPr="007110C4" w:rsidRDefault="00E64CC7" w:rsidP="006E1AAA">
      <w:pPr>
        <w:rPr>
          <w:sz w:val="24"/>
          <w:szCs w:val="24"/>
        </w:rPr>
      </w:pPr>
    </w:p>
    <w:p w14:paraId="30087ED5" w14:textId="37A82AD7" w:rsidR="00DE5AB5" w:rsidRPr="000821E1" w:rsidRDefault="000821E1" w:rsidP="006E1AAA">
      <w:pPr>
        <w:rPr>
          <w:b/>
          <w:bCs/>
          <w:sz w:val="24"/>
          <w:szCs w:val="24"/>
          <w:u w:val="single"/>
        </w:rPr>
      </w:pPr>
      <w:r w:rsidRPr="000821E1">
        <w:rPr>
          <w:b/>
          <w:bCs/>
          <w:sz w:val="24"/>
          <w:szCs w:val="24"/>
          <w:u w:val="single"/>
        </w:rPr>
        <w:t>Inaccessible Table</w:t>
      </w:r>
    </w:p>
    <w:tbl>
      <w:tblPr>
        <w:tblStyle w:val="TableGrid"/>
        <w:tblW w:w="0" w:type="auto"/>
        <w:tblLook w:val="04A0" w:firstRow="1" w:lastRow="0" w:firstColumn="1" w:lastColumn="0" w:noHBand="0" w:noVBand="1"/>
      </w:tblPr>
      <w:tblGrid>
        <w:gridCol w:w="2995"/>
        <w:gridCol w:w="2995"/>
        <w:gridCol w:w="2995"/>
      </w:tblGrid>
      <w:tr w:rsidR="00DE5AB5" w14:paraId="0BD3F8B5" w14:textId="77777777" w:rsidTr="00EE529A">
        <w:trPr>
          <w:trHeight w:val="725"/>
        </w:trPr>
        <w:tc>
          <w:tcPr>
            <w:tcW w:w="2995" w:type="dxa"/>
            <w:vAlign w:val="center"/>
          </w:tcPr>
          <w:p w14:paraId="0DC5EB61" w14:textId="15BB2C8C" w:rsidR="00DE5AB5" w:rsidRPr="00EE529A" w:rsidRDefault="0068634D" w:rsidP="00EE529A">
            <w:pPr>
              <w:jc w:val="center"/>
              <w:rPr>
                <w:b/>
                <w:bCs/>
                <w:sz w:val="28"/>
                <w:szCs w:val="28"/>
              </w:rPr>
            </w:pPr>
            <w:r w:rsidRPr="00EE529A">
              <w:rPr>
                <w:b/>
                <w:bCs/>
                <w:sz w:val="28"/>
                <w:szCs w:val="28"/>
              </w:rPr>
              <w:t>Task/</w:t>
            </w:r>
            <w:r w:rsidR="00EE529A" w:rsidRPr="00EE529A">
              <w:rPr>
                <w:b/>
                <w:bCs/>
                <w:sz w:val="28"/>
                <w:szCs w:val="28"/>
              </w:rPr>
              <w:t>Result</w:t>
            </w:r>
          </w:p>
        </w:tc>
        <w:tc>
          <w:tcPr>
            <w:tcW w:w="2995" w:type="dxa"/>
            <w:vAlign w:val="center"/>
          </w:tcPr>
          <w:p w14:paraId="7CE3921F" w14:textId="13E264C9" w:rsidR="00DE5AB5" w:rsidRPr="00EE529A" w:rsidRDefault="00EE529A" w:rsidP="00EE529A">
            <w:pPr>
              <w:jc w:val="center"/>
              <w:rPr>
                <w:b/>
                <w:bCs/>
                <w:sz w:val="28"/>
                <w:szCs w:val="28"/>
              </w:rPr>
            </w:pPr>
            <w:r>
              <w:rPr>
                <w:b/>
                <w:bCs/>
                <w:sz w:val="28"/>
                <w:szCs w:val="28"/>
              </w:rPr>
              <w:t>Complete?</w:t>
            </w:r>
          </w:p>
        </w:tc>
        <w:tc>
          <w:tcPr>
            <w:tcW w:w="2995" w:type="dxa"/>
            <w:vAlign w:val="center"/>
          </w:tcPr>
          <w:p w14:paraId="41699DB5" w14:textId="0D9179CF" w:rsidR="00DE5AB5" w:rsidRPr="00EE529A" w:rsidRDefault="00EE529A" w:rsidP="00EE529A">
            <w:pPr>
              <w:jc w:val="center"/>
              <w:rPr>
                <w:b/>
                <w:bCs/>
                <w:sz w:val="28"/>
                <w:szCs w:val="28"/>
              </w:rPr>
            </w:pPr>
            <w:r>
              <w:rPr>
                <w:b/>
                <w:bCs/>
                <w:sz w:val="28"/>
                <w:szCs w:val="28"/>
              </w:rPr>
              <w:t>Deadline met?</w:t>
            </w:r>
          </w:p>
        </w:tc>
      </w:tr>
      <w:tr w:rsidR="00DE5AB5" w14:paraId="09868816" w14:textId="77777777" w:rsidTr="00C62479">
        <w:trPr>
          <w:trHeight w:val="685"/>
        </w:trPr>
        <w:tc>
          <w:tcPr>
            <w:tcW w:w="2995" w:type="dxa"/>
            <w:vAlign w:val="center"/>
          </w:tcPr>
          <w:p w14:paraId="5DF8E3F6" w14:textId="5D248C05" w:rsidR="00DE5AB5" w:rsidRPr="00EE529A" w:rsidRDefault="00EE529A" w:rsidP="00EE529A">
            <w:pPr>
              <w:jc w:val="center"/>
              <w:rPr>
                <w:b/>
                <w:bCs/>
                <w:sz w:val="28"/>
                <w:szCs w:val="28"/>
              </w:rPr>
            </w:pPr>
            <w:r>
              <w:rPr>
                <w:b/>
                <w:bCs/>
                <w:sz w:val="28"/>
                <w:szCs w:val="28"/>
              </w:rPr>
              <w:t>Task 1</w:t>
            </w:r>
          </w:p>
        </w:tc>
        <w:tc>
          <w:tcPr>
            <w:tcW w:w="2995" w:type="dxa"/>
            <w:shd w:val="clear" w:color="auto" w:fill="78BE20"/>
            <w:vAlign w:val="center"/>
          </w:tcPr>
          <w:p w14:paraId="304E34A7" w14:textId="77777777" w:rsidR="00DE5AB5" w:rsidRPr="00EE529A" w:rsidRDefault="00DE5AB5" w:rsidP="00EE529A">
            <w:pPr>
              <w:jc w:val="center"/>
              <w:rPr>
                <w:sz w:val="24"/>
                <w:szCs w:val="24"/>
              </w:rPr>
            </w:pPr>
          </w:p>
        </w:tc>
        <w:tc>
          <w:tcPr>
            <w:tcW w:w="2995" w:type="dxa"/>
            <w:shd w:val="clear" w:color="auto" w:fill="78BE20"/>
            <w:vAlign w:val="center"/>
          </w:tcPr>
          <w:p w14:paraId="4346ADCE" w14:textId="77777777" w:rsidR="00DE5AB5" w:rsidRPr="00EE529A" w:rsidRDefault="00DE5AB5" w:rsidP="00EE529A">
            <w:pPr>
              <w:jc w:val="center"/>
              <w:rPr>
                <w:sz w:val="24"/>
                <w:szCs w:val="24"/>
              </w:rPr>
            </w:pPr>
          </w:p>
        </w:tc>
      </w:tr>
      <w:tr w:rsidR="00DE5AB5" w14:paraId="7F8228B3" w14:textId="77777777" w:rsidTr="009F46DA">
        <w:trPr>
          <w:trHeight w:val="685"/>
        </w:trPr>
        <w:tc>
          <w:tcPr>
            <w:tcW w:w="2995" w:type="dxa"/>
            <w:vAlign w:val="center"/>
          </w:tcPr>
          <w:p w14:paraId="091F7C14" w14:textId="5E3AECD7" w:rsidR="00DE5AB5" w:rsidRPr="00EE529A" w:rsidRDefault="00EE529A" w:rsidP="00EE529A">
            <w:pPr>
              <w:jc w:val="center"/>
              <w:rPr>
                <w:b/>
                <w:bCs/>
                <w:sz w:val="28"/>
                <w:szCs w:val="28"/>
              </w:rPr>
            </w:pPr>
            <w:r>
              <w:rPr>
                <w:b/>
                <w:bCs/>
                <w:sz w:val="28"/>
                <w:szCs w:val="28"/>
              </w:rPr>
              <w:t>Task 2</w:t>
            </w:r>
          </w:p>
        </w:tc>
        <w:tc>
          <w:tcPr>
            <w:tcW w:w="2995" w:type="dxa"/>
            <w:shd w:val="clear" w:color="auto" w:fill="78BE20"/>
            <w:vAlign w:val="center"/>
          </w:tcPr>
          <w:p w14:paraId="17E7B4B4" w14:textId="77777777" w:rsidR="00DE5AB5" w:rsidRPr="00EE529A" w:rsidRDefault="00DE5AB5" w:rsidP="00EE529A">
            <w:pPr>
              <w:jc w:val="center"/>
              <w:rPr>
                <w:sz w:val="24"/>
                <w:szCs w:val="24"/>
              </w:rPr>
            </w:pPr>
          </w:p>
        </w:tc>
        <w:tc>
          <w:tcPr>
            <w:tcW w:w="2995" w:type="dxa"/>
            <w:shd w:val="clear" w:color="auto" w:fill="DA291C"/>
            <w:vAlign w:val="center"/>
          </w:tcPr>
          <w:p w14:paraId="2F0C2207" w14:textId="77777777" w:rsidR="00DE5AB5" w:rsidRPr="00EE529A" w:rsidRDefault="00DE5AB5" w:rsidP="00EE529A">
            <w:pPr>
              <w:jc w:val="center"/>
              <w:rPr>
                <w:sz w:val="24"/>
                <w:szCs w:val="24"/>
              </w:rPr>
            </w:pPr>
          </w:p>
        </w:tc>
      </w:tr>
    </w:tbl>
    <w:p w14:paraId="1B846953" w14:textId="297621CA" w:rsidR="00DE5AB5" w:rsidRDefault="007110C4" w:rsidP="006E1AAA">
      <w:r>
        <w:rPr>
          <w:noProof/>
        </w:rPr>
        <mc:AlternateContent>
          <mc:Choice Requires="wps">
            <w:drawing>
              <wp:anchor distT="0" distB="0" distL="114300" distR="114300" simplePos="0" relativeHeight="251661312" behindDoc="0" locked="0" layoutInCell="1" allowOverlap="1" wp14:anchorId="619F7A86" wp14:editId="30979C85">
                <wp:simplePos x="0" y="0"/>
                <wp:positionH relativeFrom="column">
                  <wp:posOffset>2000250</wp:posOffset>
                </wp:positionH>
                <wp:positionV relativeFrom="paragraph">
                  <wp:posOffset>256540</wp:posOffset>
                </wp:positionV>
                <wp:extent cx="3429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 cy="304800"/>
                        </a:xfrm>
                        <a:prstGeom prst="rect">
                          <a:avLst/>
                        </a:prstGeom>
                        <a:solidFill>
                          <a:srgbClr val="DA291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6441B" id="Rectangle 2" o:spid="_x0000_s1026" style="position:absolute;margin-left:157.5pt;margin-top:20.2pt;width:27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" fillcolor="#da291c"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3A60C326" wp14:editId="6EA97552">
                <wp:simplePos x="0" y="0"/>
                <wp:positionH relativeFrom="column">
                  <wp:posOffset>809625</wp:posOffset>
                </wp:positionH>
                <wp:positionV relativeFrom="paragraph">
                  <wp:posOffset>237490</wp:posOffset>
                </wp:positionV>
                <wp:extent cx="3429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304800"/>
                        </a:xfrm>
                        <a:prstGeom prst="rect">
                          <a:avLst/>
                        </a:prstGeom>
                        <a:solidFill>
                          <a:srgbClr val="78BE2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9323F" id="Rectangle 1" o:spid="_x0000_s1026" style="position:absolute;margin-left:63.75pt;margin-top:18.7pt;width:27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" fillcolor="#78be20" strokecolor="black [3213]" strokeweight="1pt"/>
            </w:pict>
          </mc:Fallback>
        </mc:AlternateContent>
      </w:r>
    </w:p>
    <w:p w14:paraId="4BC31912" w14:textId="31CE3032" w:rsidR="00EE529A" w:rsidRDefault="007110C4" w:rsidP="007110C4">
      <w:pPr>
        <w:tabs>
          <w:tab w:val="left" w:pos="2700"/>
          <w:tab w:val="left" w:pos="5265"/>
        </w:tabs>
        <w:rPr>
          <w:b/>
          <w:bCs/>
          <w:sz w:val="28"/>
          <w:szCs w:val="28"/>
        </w:rPr>
      </w:pPr>
      <w:r w:rsidRPr="007110C4">
        <w:rPr>
          <w:b/>
          <w:bCs/>
          <w:sz w:val="28"/>
          <w:szCs w:val="28"/>
        </w:rPr>
        <w:t>Key:     Yes</w:t>
      </w:r>
      <w:r>
        <w:rPr>
          <w:b/>
          <w:bCs/>
          <w:sz w:val="28"/>
          <w:szCs w:val="28"/>
        </w:rPr>
        <w:tab/>
        <w:t xml:space="preserve">No  </w:t>
      </w:r>
      <w:r>
        <w:rPr>
          <w:b/>
          <w:bCs/>
          <w:sz w:val="28"/>
          <w:szCs w:val="28"/>
        </w:rPr>
        <w:tab/>
      </w:r>
    </w:p>
    <w:p w14:paraId="4E1BC771" w14:textId="36848A0A" w:rsidR="007110C4" w:rsidRPr="009F46DA" w:rsidRDefault="005767D0" w:rsidP="007110C4">
      <w:pPr>
        <w:tabs>
          <w:tab w:val="left" w:pos="2700"/>
          <w:tab w:val="left" w:pos="5265"/>
        </w:tabs>
        <w:rPr>
          <w:i/>
          <w:iCs/>
          <w:sz w:val="24"/>
          <w:szCs w:val="24"/>
        </w:rPr>
      </w:pPr>
      <w:r>
        <w:rPr>
          <w:sz w:val="24"/>
          <w:szCs w:val="24"/>
        </w:rPr>
        <w:br/>
      </w:r>
      <w:r w:rsidR="007110C4" w:rsidRPr="009F46DA">
        <w:rPr>
          <w:i/>
          <w:iCs/>
          <w:sz w:val="24"/>
          <w:szCs w:val="24"/>
        </w:rPr>
        <w:t>Fig 3. Inaccessible Table and Key</w:t>
      </w:r>
    </w:p>
    <w:p w14:paraId="36DB2C7F" w14:textId="02A87E4E" w:rsidR="00514E7A" w:rsidRDefault="00514E7A" w:rsidP="006E1AAA">
      <w:pPr>
        <w:rPr>
          <w:sz w:val="24"/>
          <w:szCs w:val="24"/>
        </w:rPr>
      </w:pPr>
    </w:p>
    <w:p w14:paraId="150223AC" w14:textId="0E1F2CD8" w:rsidR="00B545AE" w:rsidRDefault="00B545AE" w:rsidP="006E1AAA"/>
    <w:p w14:paraId="22F25C79" w14:textId="295F191C" w:rsidR="00B545AE" w:rsidRDefault="00B545AE" w:rsidP="006E1AAA"/>
    <w:p w14:paraId="40530BA9" w14:textId="6D7B9B0A" w:rsidR="002350DB" w:rsidRPr="002350DB" w:rsidRDefault="002350DB" w:rsidP="006E1AAA">
      <w:pPr>
        <w:rPr>
          <w:b/>
          <w:bCs/>
          <w:sz w:val="24"/>
          <w:szCs w:val="24"/>
          <w:u w:val="single"/>
        </w:rPr>
      </w:pPr>
      <w:r w:rsidRPr="002350DB">
        <w:rPr>
          <w:b/>
          <w:bCs/>
          <w:sz w:val="24"/>
          <w:szCs w:val="24"/>
          <w:u w:val="single"/>
        </w:rPr>
        <w:lastRenderedPageBreak/>
        <w:t>Accessible Table</w:t>
      </w:r>
    </w:p>
    <w:tbl>
      <w:tblPr>
        <w:tblStyle w:val="TableGrid"/>
        <w:tblW w:w="0" w:type="auto"/>
        <w:tblLook w:val="04A0" w:firstRow="1" w:lastRow="0" w:firstColumn="1" w:lastColumn="0" w:noHBand="0" w:noVBand="1"/>
      </w:tblPr>
      <w:tblGrid>
        <w:gridCol w:w="2995"/>
        <w:gridCol w:w="2995"/>
        <w:gridCol w:w="2995"/>
      </w:tblGrid>
      <w:tr w:rsidR="007110C4" w14:paraId="76658AE5" w14:textId="77777777" w:rsidTr="00727C20">
        <w:trPr>
          <w:trHeight w:val="725"/>
        </w:trPr>
        <w:tc>
          <w:tcPr>
            <w:tcW w:w="2995" w:type="dxa"/>
            <w:vAlign w:val="center"/>
          </w:tcPr>
          <w:p w14:paraId="57F5F1A0" w14:textId="77777777" w:rsidR="007110C4" w:rsidRPr="00EE529A" w:rsidRDefault="007110C4" w:rsidP="00727C20">
            <w:pPr>
              <w:jc w:val="center"/>
              <w:rPr>
                <w:b/>
                <w:bCs/>
                <w:sz w:val="28"/>
                <w:szCs w:val="28"/>
              </w:rPr>
            </w:pPr>
            <w:r w:rsidRPr="00EE529A">
              <w:rPr>
                <w:b/>
                <w:bCs/>
                <w:sz w:val="28"/>
                <w:szCs w:val="28"/>
              </w:rPr>
              <w:t>Task/Result</w:t>
            </w:r>
          </w:p>
        </w:tc>
        <w:tc>
          <w:tcPr>
            <w:tcW w:w="2995" w:type="dxa"/>
            <w:vAlign w:val="center"/>
          </w:tcPr>
          <w:p w14:paraId="11437785" w14:textId="77777777" w:rsidR="007110C4" w:rsidRPr="00EE529A" w:rsidRDefault="007110C4" w:rsidP="00727C20">
            <w:pPr>
              <w:jc w:val="center"/>
              <w:rPr>
                <w:b/>
                <w:bCs/>
                <w:sz w:val="28"/>
                <w:szCs w:val="28"/>
              </w:rPr>
            </w:pPr>
            <w:r>
              <w:rPr>
                <w:b/>
                <w:bCs/>
                <w:sz w:val="28"/>
                <w:szCs w:val="28"/>
              </w:rPr>
              <w:t>Complete?</w:t>
            </w:r>
          </w:p>
        </w:tc>
        <w:tc>
          <w:tcPr>
            <w:tcW w:w="2995" w:type="dxa"/>
            <w:vAlign w:val="center"/>
          </w:tcPr>
          <w:p w14:paraId="644CEE79" w14:textId="77777777" w:rsidR="007110C4" w:rsidRPr="00EE529A" w:rsidRDefault="007110C4" w:rsidP="00727C20">
            <w:pPr>
              <w:jc w:val="center"/>
              <w:rPr>
                <w:b/>
                <w:bCs/>
                <w:sz w:val="28"/>
                <w:szCs w:val="28"/>
              </w:rPr>
            </w:pPr>
            <w:r>
              <w:rPr>
                <w:b/>
                <w:bCs/>
                <w:sz w:val="28"/>
                <w:szCs w:val="28"/>
              </w:rPr>
              <w:t>Deadline met?</w:t>
            </w:r>
          </w:p>
        </w:tc>
      </w:tr>
      <w:tr w:rsidR="007110C4" w14:paraId="742F88BF" w14:textId="77777777" w:rsidTr="00C62479">
        <w:trPr>
          <w:trHeight w:val="685"/>
        </w:trPr>
        <w:tc>
          <w:tcPr>
            <w:tcW w:w="2995" w:type="dxa"/>
            <w:vAlign w:val="center"/>
          </w:tcPr>
          <w:p w14:paraId="308E6575" w14:textId="77777777" w:rsidR="007110C4" w:rsidRPr="00EE529A" w:rsidRDefault="007110C4" w:rsidP="00727C20">
            <w:pPr>
              <w:jc w:val="center"/>
              <w:rPr>
                <w:b/>
                <w:bCs/>
                <w:sz w:val="28"/>
                <w:szCs w:val="28"/>
              </w:rPr>
            </w:pPr>
            <w:r>
              <w:rPr>
                <w:b/>
                <w:bCs/>
                <w:sz w:val="28"/>
                <w:szCs w:val="28"/>
              </w:rPr>
              <w:t>Task 1</w:t>
            </w:r>
          </w:p>
        </w:tc>
        <w:tc>
          <w:tcPr>
            <w:tcW w:w="2995" w:type="dxa"/>
            <w:shd w:val="clear" w:color="auto" w:fill="78BE20"/>
            <w:vAlign w:val="center"/>
          </w:tcPr>
          <w:p w14:paraId="61D7137E" w14:textId="2B969F92" w:rsidR="007110C4" w:rsidRPr="00EE529A" w:rsidRDefault="007110C4" w:rsidP="00727C20">
            <w:pPr>
              <w:jc w:val="center"/>
              <w:rPr>
                <w:sz w:val="24"/>
                <w:szCs w:val="24"/>
              </w:rPr>
            </w:pPr>
            <w:r>
              <w:rPr>
                <w:sz w:val="24"/>
                <w:szCs w:val="24"/>
              </w:rPr>
              <w:t>Y</w:t>
            </w:r>
          </w:p>
        </w:tc>
        <w:tc>
          <w:tcPr>
            <w:tcW w:w="2995" w:type="dxa"/>
            <w:shd w:val="clear" w:color="auto" w:fill="78BE20"/>
            <w:vAlign w:val="center"/>
          </w:tcPr>
          <w:p w14:paraId="1313A863" w14:textId="065B17BF" w:rsidR="007110C4" w:rsidRPr="00EE529A" w:rsidRDefault="007110C4" w:rsidP="00727C20">
            <w:pPr>
              <w:jc w:val="center"/>
              <w:rPr>
                <w:sz w:val="24"/>
                <w:szCs w:val="24"/>
              </w:rPr>
            </w:pPr>
            <w:r>
              <w:rPr>
                <w:sz w:val="24"/>
                <w:szCs w:val="24"/>
              </w:rPr>
              <w:t>Y</w:t>
            </w:r>
          </w:p>
        </w:tc>
      </w:tr>
      <w:tr w:rsidR="007110C4" w14:paraId="78F9C014" w14:textId="77777777" w:rsidTr="009F46DA">
        <w:trPr>
          <w:trHeight w:val="685"/>
        </w:trPr>
        <w:tc>
          <w:tcPr>
            <w:tcW w:w="2995" w:type="dxa"/>
            <w:vAlign w:val="center"/>
          </w:tcPr>
          <w:p w14:paraId="5E9DFCB9" w14:textId="77777777" w:rsidR="007110C4" w:rsidRPr="00EE529A" w:rsidRDefault="007110C4" w:rsidP="00727C20">
            <w:pPr>
              <w:jc w:val="center"/>
              <w:rPr>
                <w:b/>
                <w:bCs/>
                <w:sz w:val="28"/>
                <w:szCs w:val="28"/>
              </w:rPr>
            </w:pPr>
            <w:r>
              <w:rPr>
                <w:b/>
                <w:bCs/>
                <w:sz w:val="28"/>
                <w:szCs w:val="28"/>
              </w:rPr>
              <w:t>Task 2</w:t>
            </w:r>
          </w:p>
        </w:tc>
        <w:tc>
          <w:tcPr>
            <w:tcW w:w="2995" w:type="dxa"/>
            <w:shd w:val="clear" w:color="auto" w:fill="78BE20"/>
            <w:vAlign w:val="center"/>
          </w:tcPr>
          <w:p w14:paraId="6DF5306D" w14:textId="2A36879F" w:rsidR="007110C4" w:rsidRPr="00EE529A" w:rsidRDefault="007110C4" w:rsidP="00727C20">
            <w:pPr>
              <w:jc w:val="center"/>
              <w:rPr>
                <w:sz w:val="24"/>
                <w:szCs w:val="24"/>
              </w:rPr>
            </w:pPr>
            <w:r>
              <w:rPr>
                <w:sz w:val="24"/>
                <w:szCs w:val="24"/>
              </w:rPr>
              <w:t>Y</w:t>
            </w:r>
          </w:p>
        </w:tc>
        <w:tc>
          <w:tcPr>
            <w:tcW w:w="2995" w:type="dxa"/>
            <w:shd w:val="clear" w:color="auto" w:fill="DA291C"/>
            <w:vAlign w:val="center"/>
          </w:tcPr>
          <w:p w14:paraId="724FC306" w14:textId="6FAAA1DF" w:rsidR="007110C4" w:rsidRPr="00EE529A" w:rsidRDefault="007110C4" w:rsidP="00727C20">
            <w:pPr>
              <w:jc w:val="center"/>
              <w:rPr>
                <w:sz w:val="24"/>
                <w:szCs w:val="24"/>
              </w:rPr>
            </w:pPr>
            <w:r w:rsidRPr="009F46DA">
              <w:rPr>
                <w:color w:val="FFFFFF" w:themeColor="background1"/>
                <w:sz w:val="24"/>
                <w:szCs w:val="24"/>
              </w:rPr>
              <w:t>N</w:t>
            </w:r>
          </w:p>
        </w:tc>
      </w:tr>
    </w:tbl>
    <w:p w14:paraId="4C3CE757" w14:textId="67953351" w:rsidR="007110C4" w:rsidRDefault="007110C4" w:rsidP="006E1AAA">
      <w:r>
        <w:rPr>
          <w:noProof/>
        </w:rPr>
        <mc:AlternateContent>
          <mc:Choice Requires="wps">
            <w:drawing>
              <wp:anchor distT="0" distB="0" distL="114300" distR="114300" simplePos="0" relativeHeight="251663360" behindDoc="0" locked="0" layoutInCell="1" allowOverlap="1" wp14:anchorId="2604084F" wp14:editId="10C67181">
                <wp:simplePos x="0" y="0"/>
                <wp:positionH relativeFrom="column">
                  <wp:posOffset>828675</wp:posOffset>
                </wp:positionH>
                <wp:positionV relativeFrom="paragraph">
                  <wp:posOffset>285115</wp:posOffset>
                </wp:positionV>
                <wp:extent cx="3429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2900" cy="304800"/>
                        </a:xfrm>
                        <a:prstGeom prst="rect">
                          <a:avLst/>
                        </a:prstGeom>
                        <a:solidFill>
                          <a:srgbClr val="78BE2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1E837" w14:textId="27FD2E84" w:rsidR="009F46DA" w:rsidRPr="009F46DA" w:rsidRDefault="009F46DA" w:rsidP="009F46DA">
                            <w:pPr>
                              <w:jc w:val="center"/>
                              <w:rPr>
                                <w:color w:val="000000" w:themeColor="text1"/>
                                <w:sz w:val="24"/>
                                <w:szCs w:val="24"/>
                                <w14:textOutline w14:w="9525" w14:cap="rnd" w14:cmpd="sng" w14:algn="ctr">
                                  <w14:noFill/>
                                  <w14:prstDash w14:val="solid"/>
                                  <w14:bevel/>
                                </w14:textOutline>
                              </w:rPr>
                            </w:pPr>
                            <w:r w:rsidRPr="009F46DA">
                              <w:rPr>
                                <w:color w:val="000000" w:themeColor="text1"/>
                                <w:sz w:val="24"/>
                                <w:szCs w:val="24"/>
                                <w14:textOutline w14:w="9525" w14:cap="rnd" w14:cmpd="sng" w14:algn="ctr">
                                  <w14:noFill/>
                                  <w14:prstDash w14:val="solid"/>
                                  <w14:bevel/>
                                </w14:textOutline>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4084F" id="Rectangle 3" o:spid="_x0000_s1026" style="position:absolute;margin-left:65.25pt;margin-top:22.45pt;width:27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" fillcolor="#78be20" strokecolor="black [3213]" strokeweight="1pt">
                <v:textbox>
                  <w:txbxContent>
                    <w:p w14:paraId="75D1E837" w14:textId="27FD2E84" w:rsidR="009F46DA" w:rsidRPr="009F46DA" w:rsidRDefault="009F46DA" w:rsidP="009F46DA">
                      <w:pPr>
                        <w:jc w:val="center"/>
                        <w:rPr>
                          <w:color w:val="000000" w:themeColor="text1"/>
                          <w:sz w:val="24"/>
                          <w:szCs w:val="24"/>
                          <w14:textOutline w14:w="9525" w14:cap="rnd" w14:cmpd="sng" w14:algn="ctr">
                            <w14:noFill/>
                            <w14:prstDash w14:val="solid"/>
                            <w14:bevel/>
                          </w14:textOutline>
                        </w:rPr>
                      </w:pPr>
                      <w:r w:rsidRPr="009F46DA">
                        <w:rPr>
                          <w:color w:val="000000" w:themeColor="text1"/>
                          <w:sz w:val="24"/>
                          <w:szCs w:val="24"/>
                          <w14:textOutline w14:w="9525" w14:cap="rnd" w14:cmpd="sng" w14:algn="ctr">
                            <w14:noFill/>
                            <w14:prstDash w14:val="solid"/>
                            <w14:bevel/>
                          </w14:textOutline>
                        </w:rPr>
                        <w:t>Y</w:t>
                      </w:r>
                    </w:p>
                  </w:txbxContent>
                </v:textbox>
              </v:rect>
            </w:pict>
          </mc:Fallback>
        </mc:AlternateContent>
      </w:r>
    </w:p>
    <w:p w14:paraId="4CDB5D15" w14:textId="4F557E87" w:rsidR="007110C4" w:rsidRDefault="007110C4" w:rsidP="007110C4">
      <w:pPr>
        <w:tabs>
          <w:tab w:val="left" w:pos="2700"/>
          <w:tab w:val="left" w:pos="5265"/>
        </w:tabs>
        <w:rPr>
          <w:b/>
          <w:bCs/>
          <w:sz w:val="28"/>
          <w:szCs w:val="28"/>
        </w:rPr>
      </w:pPr>
      <w:r>
        <w:rPr>
          <w:noProof/>
        </w:rPr>
        <mc:AlternateContent>
          <mc:Choice Requires="wps">
            <w:drawing>
              <wp:anchor distT="0" distB="0" distL="114300" distR="114300" simplePos="0" relativeHeight="251665408" behindDoc="0" locked="0" layoutInCell="1" allowOverlap="1" wp14:anchorId="3211A487" wp14:editId="3AD8E201">
                <wp:simplePos x="0" y="0"/>
                <wp:positionH relativeFrom="column">
                  <wp:posOffset>2047875</wp:posOffset>
                </wp:positionH>
                <wp:positionV relativeFrom="paragraph">
                  <wp:posOffset>12065</wp:posOffset>
                </wp:positionV>
                <wp:extent cx="34290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42900" cy="304800"/>
                        </a:xfrm>
                        <a:prstGeom prst="rect">
                          <a:avLst/>
                        </a:prstGeom>
                        <a:solidFill>
                          <a:srgbClr val="DA291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65BB4" w14:textId="2D63237F" w:rsidR="009F46DA" w:rsidRDefault="009F46DA" w:rsidP="009F46DA">
                            <w:pPr>
                              <w:jc w:val="center"/>
                            </w:pP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1A487" id="Rectangle 4" o:spid="_x0000_s1027" style="position:absolute;margin-left:161.25pt;margin-top:.95pt;width:27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" fillcolor="#da291c" strokecolor="black [3213]" strokeweight="1pt">
                <v:textbox>
                  <w:txbxContent>
                    <w:p w14:paraId="5D665BB4" w14:textId="2D63237F" w:rsidR="009F46DA" w:rsidRDefault="009F46DA" w:rsidP="009F46DA">
                      <w:pPr>
                        <w:jc w:val="center"/>
                      </w:pPr>
                      <w:r>
                        <w:t>N</w:t>
                      </w:r>
                    </w:p>
                  </w:txbxContent>
                </v:textbox>
              </v:rect>
            </w:pict>
          </mc:Fallback>
        </mc:AlternateContent>
      </w:r>
      <w:r w:rsidRPr="007110C4">
        <w:rPr>
          <w:b/>
          <w:bCs/>
          <w:sz w:val="28"/>
          <w:szCs w:val="28"/>
        </w:rPr>
        <w:t>Key:     Yes</w:t>
      </w:r>
      <w:r>
        <w:rPr>
          <w:b/>
          <w:bCs/>
          <w:sz w:val="28"/>
          <w:szCs w:val="28"/>
        </w:rPr>
        <w:t xml:space="preserve"> </w:t>
      </w:r>
      <w:r>
        <w:rPr>
          <w:b/>
          <w:bCs/>
          <w:sz w:val="28"/>
          <w:szCs w:val="28"/>
        </w:rPr>
        <w:tab/>
        <w:t xml:space="preserve">No  </w:t>
      </w:r>
      <w:r>
        <w:rPr>
          <w:b/>
          <w:bCs/>
          <w:sz w:val="28"/>
          <w:szCs w:val="28"/>
        </w:rPr>
        <w:tab/>
      </w:r>
    </w:p>
    <w:p w14:paraId="1DE3CE26" w14:textId="126EC5DD" w:rsidR="009F46DA" w:rsidRPr="009F46DA" w:rsidRDefault="009F46DA" w:rsidP="007110C4">
      <w:pPr>
        <w:tabs>
          <w:tab w:val="left" w:pos="2700"/>
          <w:tab w:val="left" w:pos="5265"/>
        </w:tabs>
        <w:rPr>
          <w:i/>
          <w:iCs/>
          <w:sz w:val="24"/>
          <w:szCs w:val="24"/>
        </w:rPr>
      </w:pPr>
      <w:r>
        <w:rPr>
          <w:b/>
          <w:bCs/>
          <w:sz w:val="28"/>
          <w:szCs w:val="28"/>
        </w:rPr>
        <w:br/>
      </w:r>
      <w:r w:rsidRPr="009F46DA">
        <w:rPr>
          <w:i/>
          <w:iCs/>
          <w:sz w:val="24"/>
          <w:szCs w:val="24"/>
        </w:rPr>
        <w:t>Fig 4. Accessible table and key</w:t>
      </w:r>
    </w:p>
    <w:p w14:paraId="63CD0F93" w14:textId="117D19F2" w:rsidR="007110C4" w:rsidRDefault="007110C4" w:rsidP="006E1AAA"/>
    <w:p w14:paraId="4A40E456" w14:textId="77777777" w:rsidR="009F46DA" w:rsidRDefault="009F46DA" w:rsidP="006E1AAA"/>
    <w:p w14:paraId="67C70598" w14:textId="261A4032" w:rsidR="00514E7A" w:rsidRDefault="00514E7A" w:rsidP="00AC09E0">
      <w:pPr>
        <w:pStyle w:val="Heading2"/>
      </w:pPr>
      <w:r>
        <w:t>Charts:</w:t>
      </w:r>
      <w:r w:rsidR="00AC09E0">
        <w:t xml:space="preserve"> Showing results two ways</w:t>
      </w:r>
    </w:p>
    <w:p w14:paraId="12DAAF0F" w14:textId="089417EC" w:rsidR="008A5678" w:rsidRPr="007110C4" w:rsidRDefault="0014430A" w:rsidP="006E1AAA">
      <w:pPr>
        <w:rPr>
          <w:sz w:val="24"/>
          <w:szCs w:val="24"/>
        </w:rPr>
      </w:pPr>
      <w:r w:rsidRPr="007110C4">
        <w:rPr>
          <w:sz w:val="24"/>
          <w:szCs w:val="24"/>
        </w:rPr>
        <w:t>Some styles of chart</w:t>
      </w:r>
      <w:r w:rsidR="00E91546" w:rsidRPr="007110C4">
        <w:rPr>
          <w:sz w:val="24"/>
          <w:szCs w:val="24"/>
        </w:rPr>
        <w:t>s cannot</w:t>
      </w:r>
      <w:r w:rsidRPr="007110C4">
        <w:rPr>
          <w:sz w:val="24"/>
          <w:szCs w:val="24"/>
        </w:rPr>
        <w:t xml:space="preserve"> be read by screen-readers, no matter how we adapt or edit them. Bar charts, for example,</w:t>
      </w:r>
      <w:r w:rsidR="00F65853" w:rsidRPr="007110C4">
        <w:rPr>
          <w:sz w:val="24"/>
          <w:szCs w:val="24"/>
        </w:rPr>
        <w:t xml:space="preserve"> cannot be seen by screen-readers because the only way to</w:t>
      </w:r>
      <w:r w:rsidR="00E91546" w:rsidRPr="007110C4">
        <w:rPr>
          <w:sz w:val="24"/>
          <w:szCs w:val="24"/>
        </w:rPr>
        <w:t xml:space="preserve"> read the information in a bar chart is to be able to see the bars and measure their height against the scales.</w:t>
      </w:r>
    </w:p>
    <w:p w14:paraId="346667B7" w14:textId="1E5A67B5" w:rsidR="00E91546" w:rsidRPr="007110C4" w:rsidRDefault="00E91546" w:rsidP="006E1AAA">
      <w:pPr>
        <w:rPr>
          <w:sz w:val="24"/>
          <w:szCs w:val="24"/>
        </w:rPr>
      </w:pPr>
      <w:r w:rsidRPr="007110C4">
        <w:rPr>
          <w:sz w:val="24"/>
          <w:szCs w:val="24"/>
        </w:rPr>
        <w:t>As such, when us</w:t>
      </w:r>
      <w:r w:rsidR="005E4A4A" w:rsidRPr="007110C4">
        <w:rPr>
          <w:sz w:val="24"/>
          <w:szCs w:val="24"/>
        </w:rPr>
        <w:t xml:space="preserve">ing graphs, it’s necessary to include either a table of results, or a </w:t>
      </w:r>
      <w:r w:rsidR="00192D19" w:rsidRPr="007110C4">
        <w:rPr>
          <w:sz w:val="24"/>
          <w:szCs w:val="24"/>
        </w:rPr>
        <w:t xml:space="preserve">paragraph of text showing the results, somewhere near the graph in the document. These can then be read by screen readers, and the digital team can format the graphs so that </w:t>
      </w:r>
      <w:r w:rsidR="00534E5B" w:rsidRPr="007110C4">
        <w:rPr>
          <w:sz w:val="24"/>
          <w:szCs w:val="24"/>
        </w:rPr>
        <w:t>they remain visible to everyone, but are skipped over by screen readers, which will jump straight to the table or paragraph explaining the results.</w:t>
      </w:r>
    </w:p>
    <w:p w14:paraId="77C45A09" w14:textId="44FF04F7" w:rsidR="008A5678" w:rsidRDefault="008A5678" w:rsidP="006E1AAA"/>
    <w:p w14:paraId="066E4B34" w14:textId="5D5FE40E" w:rsidR="0055470B" w:rsidRDefault="0055470B" w:rsidP="006E1AAA">
      <w:r>
        <w:rPr>
          <w:noProof/>
        </w:rPr>
        <w:drawing>
          <wp:inline distT="0" distB="0" distL="0" distR="0" wp14:anchorId="210E4238" wp14:editId="377CE83B">
            <wp:extent cx="5486400" cy="27146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2BCDF80" w14:textId="62D71959" w:rsidR="00BA7F38" w:rsidRDefault="00BA7F38" w:rsidP="006E1AAA"/>
    <w:tbl>
      <w:tblPr>
        <w:tblStyle w:val="TableGrid"/>
        <w:tblW w:w="0" w:type="auto"/>
        <w:tblLook w:val="04A0" w:firstRow="1" w:lastRow="0" w:firstColumn="1" w:lastColumn="0" w:noHBand="0" w:noVBand="1"/>
      </w:tblPr>
      <w:tblGrid>
        <w:gridCol w:w="4320"/>
        <w:gridCol w:w="4320"/>
      </w:tblGrid>
      <w:tr w:rsidR="003061E0" w14:paraId="50C5A702" w14:textId="77777777" w:rsidTr="00490F62">
        <w:trPr>
          <w:trHeight w:val="372"/>
        </w:trPr>
        <w:tc>
          <w:tcPr>
            <w:tcW w:w="4320" w:type="dxa"/>
            <w:vAlign w:val="center"/>
          </w:tcPr>
          <w:p w14:paraId="2DD579FA" w14:textId="11B6C6AA" w:rsidR="003061E0" w:rsidRPr="00490F62" w:rsidRDefault="003061E0" w:rsidP="003061E0">
            <w:pPr>
              <w:jc w:val="center"/>
              <w:rPr>
                <w:b/>
                <w:bCs/>
                <w:sz w:val="28"/>
                <w:szCs w:val="28"/>
              </w:rPr>
            </w:pPr>
            <w:r w:rsidRPr="00490F62">
              <w:rPr>
                <w:b/>
                <w:bCs/>
                <w:sz w:val="28"/>
                <w:szCs w:val="28"/>
              </w:rPr>
              <w:t>Method of Transport</w:t>
            </w:r>
          </w:p>
        </w:tc>
        <w:tc>
          <w:tcPr>
            <w:tcW w:w="4320" w:type="dxa"/>
            <w:vAlign w:val="center"/>
          </w:tcPr>
          <w:p w14:paraId="71B53BD7" w14:textId="7C82A9A2" w:rsidR="003061E0" w:rsidRPr="00490F62" w:rsidRDefault="003061E0" w:rsidP="003061E0">
            <w:pPr>
              <w:jc w:val="center"/>
              <w:rPr>
                <w:b/>
                <w:bCs/>
                <w:sz w:val="28"/>
                <w:szCs w:val="28"/>
              </w:rPr>
            </w:pPr>
            <w:r w:rsidRPr="00490F62">
              <w:rPr>
                <w:b/>
                <w:bCs/>
                <w:sz w:val="28"/>
                <w:szCs w:val="28"/>
              </w:rPr>
              <w:t>Number of People</w:t>
            </w:r>
          </w:p>
        </w:tc>
      </w:tr>
      <w:tr w:rsidR="003061E0" w14:paraId="4FF16139" w14:textId="77777777" w:rsidTr="00490F62">
        <w:trPr>
          <w:trHeight w:val="351"/>
        </w:trPr>
        <w:tc>
          <w:tcPr>
            <w:tcW w:w="4320" w:type="dxa"/>
            <w:vAlign w:val="center"/>
          </w:tcPr>
          <w:p w14:paraId="49A4D3F7" w14:textId="757F2CED" w:rsidR="003061E0" w:rsidRPr="00490F62" w:rsidRDefault="003061E0" w:rsidP="003061E0">
            <w:pPr>
              <w:jc w:val="center"/>
              <w:rPr>
                <w:b/>
                <w:bCs/>
                <w:sz w:val="24"/>
                <w:szCs w:val="24"/>
              </w:rPr>
            </w:pPr>
            <w:r w:rsidRPr="00490F62">
              <w:rPr>
                <w:b/>
                <w:bCs/>
                <w:sz w:val="24"/>
                <w:szCs w:val="24"/>
              </w:rPr>
              <w:t>Car</w:t>
            </w:r>
          </w:p>
        </w:tc>
        <w:tc>
          <w:tcPr>
            <w:tcW w:w="4320" w:type="dxa"/>
            <w:vAlign w:val="center"/>
          </w:tcPr>
          <w:p w14:paraId="53647535" w14:textId="67291FE2" w:rsidR="003061E0" w:rsidRPr="003061E0" w:rsidRDefault="003061E0" w:rsidP="003061E0">
            <w:pPr>
              <w:jc w:val="center"/>
              <w:rPr>
                <w:sz w:val="24"/>
                <w:szCs w:val="24"/>
              </w:rPr>
            </w:pPr>
            <w:r>
              <w:rPr>
                <w:sz w:val="24"/>
                <w:szCs w:val="24"/>
              </w:rPr>
              <w:t>52</w:t>
            </w:r>
          </w:p>
        </w:tc>
      </w:tr>
      <w:tr w:rsidR="003061E0" w14:paraId="632ED152" w14:textId="77777777" w:rsidTr="00490F62">
        <w:trPr>
          <w:trHeight w:val="372"/>
        </w:trPr>
        <w:tc>
          <w:tcPr>
            <w:tcW w:w="4320" w:type="dxa"/>
            <w:vAlign w:val="center"/>
          </w:tcPr>
          <w:p w14:paraId="7A2BA1EB" w14:textId="16209097" w:rsidR="003061E0" w:rsidRPr="00490F62" w:rsidRDefault="003061E0" w:rsidP="003061E0">
            <w:pPr>
              <w:jc w:val="center"/>
              <w:rPr>
                <w:b/>
                <w:bCs/>
                <w:sz w:val="24"/>
                <w:szCs w:val="24"/>
              </w:rPr>
            </w:pPr>
            <w:r w:rsidRPr="00490F62">
              <w:rPr>
                <w:b/>
                <w:bCs/>
                <w:sz w:val="24"/>
                <w:szCs w:val="24"/>
              </w:rPr>
              <w:t>Public Transport</w:t>
            </w:r>
          </w:p>
        </w:tc>
        <w:tc>
          <w:tcPr>
            <w:tcW w:w="4320" w:type="dxa"/>
            <w:vAlign w:val="center"/>
          </w:tcPr>
          <w:p w14:paraId="76EFA8E2" w14:textId="55BC89BC" w:rsidR="003061E0" w:rsidRPr="003061E0" w:rsidRDefault="00C65B3F" w:rsidP="003061E0">
            <w:pPr>
              <w:jc w:val="center"/>
              <w:rPr>
                <w:sz w:val="24"/>
                <w:szCs w:val="24"/>
              </w:rPr>
            </w:pPr>
            <w:r>
              <w:rPr>
                <w:sz w:val="24"/>
                <w:szCs w:val="24"/>
              </w:rPr>
              <w:t>20</w:t>
            </w:r>
          </w:p>
        </w:tc>
      </w:tr>
      <w:tr w:rsidR="003061E0" w14:paraId="371D5C3E" w14:textId="77777777" w:rsidTr="00490F62">
        <w:trPr>
          <w:trHeight w:val="351"/>
        </w:trPr>
        <w:tc>
          <w:tcPr>
            <w:tcW w:w="4320" w:type="dxa"/>
            <w:vAlign w:val="center"/>
          </w:tcPr>
          <w:p w14:paraId="1621344C" w14:textId="1332155F" w:rsidR="003061E0" w:rsidRPr="00490F62" w:rsidRDefault="003061E0" w:rsidP="003061E0">
            <w:pPr>
              <w:jc w:val="center"/>
              <w:rPr>
                <w:b/>
                <w:bCs/>
                <w:sz w:val="24"/>
                <w:szCs w:val="24"/>
              </w:rPr>
            </w:pPr>
            <w:r w:rsidRPr="00490F62">
              <w:rPr>
                <w:b/>
                <w:bCs/>
                <w:sz w:val="24"/>
                <w:szCs w:val="24"/>
              </w:rPr>
              <w:t>Bike</w:t>
            </w:r>
          </w:p>
        </w:tc>
        <w:tc>
          <w:tcPr>
            <w:tcW w:w="4320" w:type="dxa"/>
            <w:vAlign w:val="center"/>
          </w:tcPr>
          <w:p w14:paraId="12E0049B" w14:textId="4CB8A4F8" w:rsidR="003061E0" w:rsidRPr="003061E0" w:rsidRDefault="00C65B3F" w:rsidP="003061E0">
            <w:pPr>
              <w:jc w:val="center"/>
              <w:rPr>
                <w:sz w:val="24"/>
                <w:szCs w:val="24"/>
              </w:rPr>
            </w:pPr>
            <w:r>
              <w:rPr>
                <w:sz w:val="24"/>
                <w:szCs w:val="24"/>
              </w:rPr>
              <w:t>18</w:t>
            </w:r>
          </w:p>
        </w:tc>
      </w:tr>
      <w:tr w:rsidR="003061E0" w14:paraId="3E203FA6" w14:textId="77777777" w:rsidTr="00490F62">
        <w:trPr>
          <w:trHeight w:val="351"/>
        </w:trPr>
        <w:tc>
          <w:tcPr>
            <w:tcW w:w="4320" w:type="dxa"/>
            <w:vAlign w:val="center"/>
          </w:tcPr>
          <w:p w14:paraId="5FDBD4FC" w14:textId="4E2F793C" w:rsidR="003061E0" w:rsidRPr="00490F62" w:rsidRDefault="003061E0" w:rsidP="003061E0">
            <w:pPr>
              <w:jc w:val="center"/>
              <w:rPr>
                <w:b/>
                <w:bCs/>
                <w:sz w:val="24"/>
                <w:szCs w:val="24"/>
              </w:rPr>
            </w:pPr>
            <w:r w:rsidRPr="00490F62">
              <w:rPr>
                <w:b/>
                <w:bCs/>
                <w:sz w:val="24"/>
                <w:szCs w:val="24"/>
              </w:rPr>
              <w:t>Walking</w:t>
            </w:r>
          </w:p>
        </w:tc>
        <w:tc>
          <w:tcPr>
            <w:tcW w:w="4320" w:type="dxa"/>
            <w:vAlign w:val="center"/>
          </w:tcPr>
          <w:p w14:paraId="0F86B6D2" w14:textId="51704DCA" w:rsidR="003061E0" w:rsidRPr="003061E0" w:rsidRDefault="00C65B3F" w:rsidP="003061E0">
            <w:pPr>
              <w:jc w:val="center"/>
              <w:rPr>
                <w:sz w:val="24"/>
                <w:szCs w:val="24"/>
              </w:rPr>
            </w:pPr>
            <w:r>
              <w:rPr>
                <w:sz w:val="24"/>
                <w:szCs w:val="24"/>
              </w:rPr>
              <w:t>10</w:t>
            </w:r>
          </w:p>
        </w:tc>
      </w:tr>
    </w:tbl>
    <w:p w14:paraId="70F46217" w14:textId="2CA54805" w:rsidR="00BA7F38" w:rsidRDefault="00BA7F38" w:rsidP="006E1AAA"/>
    <w:p w14:paraId="5BC8C0AE" w14:textId="66E4678B" w:rsidR="00490F62" w:rsidRPr="00EF283A" w:rsidRDefault="00FF415E" w:rsidP="006E1AAA">
      <w:pPr>
        <w:rPr>
          <w:b/>
          <w:bCs/>
          <w:u w:val="single"/>
        </w:rPr>
      </w:pPr>
      <w:r w:rsidRPr="00EF283A">
        <w:rPr>
          <w:b/>
          <w:bCs/>
          <w:u w:val="single"/>
        </w:rPr>
        <w:t>Or</w:t>
      </w:r>
    </w:p>
    <w:p w14:paraId="1FFBEB5B" w14:textId="2B637FB0" w:rsidR="00907779" w:rsidRPr="006E1AAA" w:rsidRDefault="00FF415E" w:rsidP="006E1AAA">
      <w:r>
        <w:br/>
        <w:t xml:space="preserve">Of the 100 fictional people surveyed, 52 said they travel to work by car, 20 </w:t>
      </w:r>
      <w:r w:rsidR="00907779">
        <w:t>said they take some form of public transport, 18 answered that they ride their bikes to work, and 10 said they walked to work every day.</w:t>
      </w:r>
      <w:r w:rsidR="00907779">
        <w:br/>
      </w:r>
      <w:r w:rsidR="00907779">
        <w:br/>
      </w:r>
      <w:r w:rsidR="00907779" w:rsidRPr="00EF283A">
        <w:rPr>
          <w:i/>
          <w:iCs/>
        </w:rPr>
        <w:t xml:space="preserve">Fig 5. Bar chart with accompanying </w:t>
      </w:r>
      <w:r w:rsidR="00EF283A" w:rsidRPr="00EF283A">
        <w:rPr>
          <w:i/>
          <w:iCs/>
        </w:rPr>
        <w:t>table of results and textual explanation of results</w:t>
      </w:r>
    </w:p>
    <w:sectPr w:rsidR="00907779" w:rsidRPr="006E1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44"/>
    <w:rsid w:val="000821E1"/>
    <w:rsid w:val="00092CF5"/>
    <w:rsid w:val="000C0846"/>
    <w:rsid w:val="000C56C0"/>
    <w:rsid w:val="000F477D"/>
    <w:rsid w:val="0014430A"/>
    <w:rsid w:val="00192D19"/>
    <w:rsid w:val="001B3D42"/>
    <w:rsid w:val="001E70AB"/>
    <w:rsid w:val="002350DB"/>
    <w:rsid w:val="002B76D6"/>
    <w:rsid w:val="002B7B96"/>
    <w:rsid w:val="002D5803"/>
    <w:rsid w:val="003061E0"/>
    <w:rsid w:val="00340291"/>
    <w:rsid w:val="00382076"/>
    <w:rsid w:val="003E05B1"/>
    <w:rsid w:val="00456141"/>
    <w:rsid w:val="00461E20"/>
    <w:rsid w:val="00474AF1"/>
    <w:rsid w:val="00490F62"/>
    <w:rsid w:val="00514E7A"/>
    <w:rsid w:val="00534E5B"/>
    <w:rsid w:val="0055470B"/>
    <w:rsid w:val="005734E7"/>
    <w:rsid w:val="005767D0"/>
    <w:rsid w:val="005B1EF0"/>
    <w:rsid w:val="005E4A4A"/>
    <w:rsid w:val="0068634D"/>
    <w:rsid w:val="006E1AAA"/>
    <w:rsid w:val="007110C4"/>
    <w:rsid w:val="00723F56"/>
    <w:rsid w:val="00746FC0"/>
    <w:rsid w:val="007C161F"/>
    <w:rsid w:val="00817802"/>
    <w:rsid w:val="008331F2"/>
    <w:rsid w:val="008A195C"/>
    <w:rsid w:val="008A5678"/>
    <w:rsid w:val="00907779"/>
    <w:rsid w:val="00956044"/>
    <w:rsid w:val="009C2A20"/>
    <w:rsid w:val="009D3CD4"/>
    <w:rsid w:val="009E5178"/>
    <w:rsid w:val="009F46DA"/>
    <w:rsid w:val="00A031EE"/>
    <w:rsid w:val="00A54C10"/>
    <w:rsid w:val="00AC09E0"/>
    <w:rsid w:val="00B34AEB"/>
    <w:rsid w:val="00B545AE"/>
    <w:rsid w:val="00BA1793"/>
    <w:rsid w:val="00BA7F38"/>
    <w:rsid w:val="00C4302A"/>
    <w:rsid w:val="00C62479"/>
    <w:rsid w:val="00C65B3F"/>
    <w:rsid w:val="00D44D7F"/>
    <w:rsid w:val="00D72B1C"/>
    <w:rsid w:val="00DA2731"/>
    <w:rsid w:val="00DE5AB5"/>
    <w:rsid w:val="00E64CC7"/>
    <w:rsid w:val="00E91546"/>
    <w:rsid w:val="00E96E31"/>
    <w:rsid w:val="00EE529A"/>
    <w:rsid w:val="00EF283A"/>
    <w:rsid w:val="00F65853"/>
    <w:rsid w:val="00FF4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600D"/>
  <w15:chartTrackingRefBased/>
  <w15:docId w15:val="{3480CA67-2673-4D29-B4C4-2296B110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1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0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1AA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F477D"/>
    <w:rPr>
      <w:color w:val="0563C1" w:themeColor="hyperlink"/>
      <w:u w:val="single"/>
    </w:rPr>
  </w:style>
  <w:style w:type="character" w:styleId="UnresolvedMention">
    <w:name w:val="Unresolved Mention"/>
    <w:basedOn w:val="DefaultParagraphFont"/>
    <w:uiPriority w:val="99"/>
    <w:semiHidden/>
    <w:unhideWhenUsed/>
    <w:rsid w:val="000F477D"/>
    <w:rPr>
      <w:color w:val="605E5C"/>
      <w:shd w:val="clear" w:color="auto" w:fill="E1DFDD"/>
    </w:rPr>
  </w:style>
  <w:style w:type="table" w:styleId="TableGrid">
    <w:name w:val="Table Grid"/>
    <w:basedOn w:val="TableNormal"/>
    <w:uiPriority w:val="39"/>
    <w:rsid w:val="002D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hyperlink" Target="http://east24/Tools-and-systems/accessibility.h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Methods</a:t>
            </a:r>
            <a:r>
              <a:rPr lang="en-US" baseline="0"/>
              <a:t> of Transport to Work Among 100 Fictional People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of People</c:v>
                </c:pt>
              </c:strCache>
            </c:strRef>
          </c:tx>
          <c:spPr>
            <a:solidFill>
              <a:schemeClr val="accent1"/>
            </a:solidFill>
            <a:ln>
              <a:noFill/>
            </a:ln>
            <a:effectLst/>
          </c:spPr>
          <c:invertIfNegative val="0"/>
          <c:cat>
            <c:strRef>
              <c:f>Sheet1!$A$2:$A$5</c:f>
              <c:strCache>
                <c:ptCount val="4"/>
                <c:pt idx="0">
                  <c:v>Car</c:v>
                </c:pt>
                <c:pt idx="1">
                  <c:v>Public Transport</c:v>
                </c:pt>
                <c:pt idx="2">
                  <c:v>Bike</c:v>
                </c:pt>
                <c:pt idx="3">
                  <c:v>Walking</c:v>
                </c:pt>
              </c:strCache>
            </c:strRef>
          </c:cat>
          <c:val>
            <c:numRef>
              <c:f>Sheet1!$B$2:$B$5</c:f>
              <c:numCache>
                <c:formatCode>General</c:formatCode>
                <c:ptCount val="4"/>
                <c:pt idx="0">
                  <c:v>52</c:v>
                </c:pt>
                <c:pt idx="1">
                  <c:v>20</c:v>
                </c:pt>
                <c:pt idx="2">
                  <c:v>18</c:v>
                </c:pt>
                <c:pt idx="3">
                  <c:v>10</c:v>
                </c:pt>
              </c:numCache>
            </c:numRef>
          </c:val>
          <c:extLst>
            <c:ext xmlns:c16="http://schemas.microsoft.com/office/drawing/2014/chart" uri="{C3380CC4-5D6E-409C-BE32-E72D297353CC}">
              <c16:uniqueId val="{00000000-6C37-42F1-9912-FD8EE52B3F88}"/>
            </c:ext>
          </c:extLst>
        </c:ser>
        <c:dLbls>
          <c:showLegendKey val="0"/>
          <c:showVal val="0"/>
          <c:showCatName val="0"/>
          <c:showSerName val="0"/>
          <c:showPercent val="0"/>
          <c:showBubbleSize val="0"/>
        </c:dLbls>
        <c:gapWidth val="219"/>
        <c:overlap val="-27"/>
        <c:axId val="349226735"/>
        <c:axId val="349224655"/>
      </c:barChart>
      <c:catAx>
        <c:axId val="349226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224655"/>
        <c:crosses val="autoZero"/>
        <c:auto val="1"/>
        <c:lblAlgn val="ctr"/>
        <c:lblOffset val="100"/>
        <c:noMultiLvlLbl val="0"/>
      </c:catAx>
      <c:valAx>
        <c:axId val="349224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226735"/>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Bennett</dc:creator>
  <cp:keywords/>
  <dc:description/>
  <cp:lastModifiedBy>Sean Bennett</cp:lastModifiedBy>
  <cp:revision>63</cp:revision>
  <dcterms:created xsi:type="dcterms:W3CDTF">2022-08-31T13:37:00Z</dcterms:created>
  <dcterms:modified xsi:type="dcterms:W3CDTF">2022-09-28T11:07:00Z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d1d6be-0264-490d-9a08-eb2a4a7e034f_Enabled">
    <vt:lpwstr>true</vt:lpwstr>
  </property>
  <property fmtid="{D5CDD505-2E9C-101B-9397-08002B2CF9AE}" pid="3" name="MSIP_Label_a4d1d6be-0264-490d-9a08-eb2a4a7e034f_SetDate">
    <vt:lpwstr>2022-08-31T14:30:43Z</vt:lpwstr>
  </property>
  <property fmtid="{D5CDD505-2E9C-101B-9397-08002B2CF9AE}" pid="4" name="MSIP_Label_a4d1d6be-0264-490d-9a08-eb2a4a7e034f_Method">
    <vt:lpwstr>Standard</vt:lpwstr>
  </property>
  <property fmtid="{D5CDD505-2E9C-101B-9397-08002B2CF9AE}" pid="5" name="MSIP_Label_a4d1d6be-0264-490d-9a08-eb2a4a7e034f_Name">
    <vt:lpwstr>defa4170-0d19-0005-0004-bc88714345d2</vt:lpwstr>
  </property>
  <property fmtid="{D5CDD505-2E9C-101B-9397-08002B2CF9AE}" pid="6" name="MSIP_Label_a4d1d6be-0264-490d-9a08-eb2a4a7e034f_SiteId">
    <vt:lpwstr>5a17173c-77af-4977-993d-e1f8ba59ef5f</vt:lpwstr>
  </property>
  <property fmtid="{D5CDD505-2E9C-101B-9397-08002B2CF9AE}" pid="7" name="MSIP_Label_a4d1d6be-0264-490d-9a08-eb2a4a7e034f_ActionId">
    <vt:lpwstr>a328facf-d4aa-42dc-a1ba-6d3ba328021f</vt:lpwstr>
  </property>
  <property fmtid="{D5CDD505-2E9C-101B-9397-08002B2CF9AE}" pid="8" name="MSIP_Label_a4d1d6be-0264-490d-9a08-eb2a4a7e034f_ContentBits">
    <vt:lpwstr>0</vt:lpwstr>
  </property>
</Properties>
</file>